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D70F8" w14:textId="74A90C35" w:rsidR="00BC377B" w:rsidRPr="00BC377B" w:rsidRDefault="00BC377B" w:rsidP="00BC377B">
      <w:pPr>
        <w:pBdr>
          <w:bottom w:val="single" w:sz="6" w:space="4" w:color="DDDDDD"/>
        </w:pBdr>
        <w:shd w:val="clear" w:color="auto" w:fill="EFEFEF"/>
        <w:spacing w:after="180" w:line="240" w:lineRule="auto"/>
        <w:jc w:val="center"/>
        <w:textAlignment w:val="baseline"/>
        <w:outlineLvl w:val="1"/>
        <w:rPr>
          <w:rFonts w:ascii="Times New Roman" w:eastAsia="Times New Roman" w:hAnsi="Times New Roman" w:cs="Times New Roman"/>
          <w:color w:val="444444"/>
          <w:sz w:val="28"/>
          <w:szCs w:val="28"/>
          <w:lang w:eastAsia="ru-RU"/>
        </w:rPr>
      </w:pPr>
      <w:r w:rsidRPr="00BC377B">
        <w:rPr>
          <w:rFonts w:ascii="Times New Roman" w:eastAsia="Times New Roman" w:hAnsi="Times New Roman" w:cs="Times New Roman"/>
          <w:color w:val="444444"/>
          <w:sz w:val="28"/>
          <w:szCs w:val="28"/>
          <w:lang w:eastAsia="ru-RU"/>
        </w:rPr>
        <w:t>Официальный сайт ЕГЭ 20</w:t>
      </w:r>
      <w:r w:rsidR="004B7FEA">
        <w:rPr>
          <w:rFonts w:ascii="Times New Roman" w:eastAsia="Times New Roman" w:hAnsi="Times New Roman" w:cs="Times New Roman"/>
          <w:color w:val="444444"/>
          <w:sz w:val="28"/>
          <w:szCs w:val="28"/>
          <w:lang w:eastAsia="ru-RU"/>
        </w:rPr>
        <w:t>21</w:t>
      </w:r>
    </w:p>
    <w:p w14:paraId="31E3BAD4" w14:textId="77777777" w:rsidR="00BC377B" w:rsidRPr="00BC377B" w:rsidRDefault="00BC377B" w:rsidP="00BC377B">
      <w:pPr>
        <w:shd w:val="clear" w:color="auto" w:fill="FFFFFF"/>
        <w:spacing w:after="360" w:line="360" w:lineRule="atLeast"/>
        <w:ind w:firstLine="150"/>
        <w:textAlignment w:val="baseline"/>
        <w:rPr>
          <w:rFonts w:ascii="Times New Roman" w:eastAsia="Times New Roman" w:hAnsi="Times New Roman" w:cs="Times New Roman"/>
          <w:color w:val="444444"/>
          <w:sz w:val="28"/>
          <w:szCs w:val="28"/>
          <w:lang w:eastAsia="ru-RU"/>
        </w:rPr>
      </w:pPr>
      <w:r w:rsidRPr="00BC377B">
        <w:rPr>
          <w:rFonts w:ascii="Times New Roman" w:eastAsia="Times New Roman" w:hAnsi="Times New Roman" w:cs="Times New Roman"/>
          <w:color w:val="444444"/>
          <w:sz w:val="28"/>
          <w:szCs w:val="28"/>
          <w:lang w:eastAsia="ru-RU"/>
        </w:rPr>
        <w:t>Готовясь к экзаменам, стоит прежде всего обратить внимание на сайт Рособрнадзора (www.obrnadzor.gov.ru) и официальный информационный портал единого государственного экзамена (www.ege.edu.ru) – там в первую очередь публикуется информация о ЕГЭ, которая так или иначе может касаться интересов будущих участников. На этих ресурсах можно ознакомиться с порядком проведения экзаменов, расписанием, особенностями ЕГЭ по различным предметам; найти ответы на часто задаваемые вопросы.</w:t>
      </w:r>
    </w:p>
    <w:p w14:paraId="08831D9A" w14:textId="327B432E" w:rsidR="00BC377B" w:rsidRPr="00BC377B" w:rsidRDefault="00BC377B" w:rsidP="00BC377B">
      <w:pPr>
        <w:shd w:val="clear" w:color="auto" w:fill="FFFFFF"/>
        <w:spacing w:after="240" w:line="240" w:lineRule="auto"/>
        <w:textAlignment w:val="baseline"/>
        <w:outlineLvl w:val="2"/>
        <w:rPr>
          <w:rFonts w:ascii="Times New Roman" w:eastAsia="Times New Roman" w:hAnsi="Times New Roman" w:cs="Times New Roman"/>
          <w:color w:val="444444"/>
          <w:sz w:val="28"/>
          <w:szCs w:val="28"/>
          <w:lang w:eastAsia="ru-RU"/>
        </w:rPr>
      </w:pPr>
      <w:r w:rsidRPr="00BC377B">
        <w:rPr>
          <w:rFonts w:ascii="Times New Roman" w:eastAsia="Times New Roman" w:hAnsi="Times New Roman" w:cs="Times New Roman"/>
          <w:color w:val="444444"/>
          <w:sz w:val="28"/>
          <w:szCs w:val="28"/>
          <w:lang w:eastAsia="ru-RU"/>
        </w:rPr>
        <w:t>Официальные сайты ЕГЭ 20</w:t>
      </w:r>
      <w:r w:rsidR="004B7FEA">
        <w:rPr>
          <w:rFonts w:ascii="Times New Roman" w:eastAsia="Times New Roman" w:hAnsi="Times New Roman" w:cs="Times New Roman"/>
          <w:color w:val="444444"/>
          <w:sz w:val="28"/>
          <w:szCs w:val="28"/>
          <w:lang w:eastAsia="ru-RU"/>
        </w:rPr>
        <w:t>21</w:t>
      </w:r>
    </w:p>
    <w:p w14:paraId="29135478" w14:textId="77777777" w:rsidR="00BC377B" w:rsidRPr="00BC377B" w:rsidRDefault="004B7FEA" w:rsidP="00BC377B">
      <w:pPr>
        <w:shd w:val="clear" w:color="auto" w:fill="FFFFFF"/>
        <w:spacing w:after="360" w:line="360" w:lineRule="atLeast"/>
        <w:ind w:firstLine="150"/>
        <w:textAlignment w:val="baseline"/>
        <w:rPr>
          <w:rFonts w:ascii="Times New Roman" w:eastAsia="Times New Roman" w:hAnsi="Times New Roman" w:cs="Times New Roman"/>
          <w:color w:val="444444"/>
          <w:sz w:val="28"/>
          <w:szCs w:val="28"/>
          <w:lang w:eastAsia="ru-RU"/>
        </w:rPr>
      </w:pPr>
      <w:hyperlink r:id="rId4" w:tgtFrame="_blank" w:history="1">
        <w:r w:rsidR="00BC377B" w:rsidRPr="00BC377B">
          <w:rPr>
            <w:rFonts w:ascii="Times New Roman" w:eastAsia="Times New Roman" w:hAnsi="Times New Roman" w:cs="Times New Roman"/>
            <w:color w:val="6399CB"/>
            <w:sz w:val="28"/>
            <w:szCs w:val="28"/>
            <w:u w:val="single"/>
            <w:lang w:eastAsia="ru-RU"/>
          </w:rPr>
          <w:t>www.ege.edu.ru</w:t>
        </w:r>
      </w:hyperlink>
      <w:r w:rsidR="00BC377B" w:rsidRPr="00BC377B">
        <w:rPr>
          <w:rFonts w:ascii="Times New Roman" w:eastAsia="Times New Roman" w:hAnsi="Times New Roman" w:cs="Times New Roman"/>
          <w:color w:val="444444"/>
          <w:sz w:val="28"/>
          <w:szCs w:val="28"/>
          <w:lang w:eastAsia="ru-RU"/>
        </w:rPr>
        <w:t> - официальный информационный портал ЕГЭ</w:t>
      </w:r>
    </w:p>
    <w:p w14:paraId="659C49EC" w14:textId="77777777" w:rsidR="00BC377B" w:rsidRPr="00BC377B" w:rsidRDefault="004B7FEA" w:rsidP="00BC377B">
      <w:pPr>
        <w:shd w:val="clear" w:color="auto" w:fill="FFFFFF"/>
        <w:spacing w:after="360" w:line="360" w:lineRule="atLeast"/>
        <w:ind w:firstLine="150"/>
        <w:textAlignment w:val="baseline"/>
        <w:rPr>
          <w:rFonts w:ascii="Times New Roman" w:eastAsia="Times New Roman" w:hAnsi="Times New Roman" w:cs="Times New Roman"/>
          <w:color w:val="444444"/>
          <w:sz w:val="28"/>
          <w:szCs w:val="28"/>
          <w:lang w:eastAsia="ru-RU"/>
        </w:rPr>
      </w:pPr>
      <w:hyperlink r:id="rId5" w:tgtFrame="_blank" w:history="1">
        <w:r w:rsidR="00BC377B" w:rsidRPr="00BC377B">
          <w:rPr>
            <w:rFonts w:ascii="Times New Roman" w:eastAsia="Times New Roman" w:hAnsi="Times New Roman" w:cs="Times New Roman"/>
            <w:color w:val="6399CB"/>
            <w:sz w:val="28"/>
            <w:szCs w:val="28"/>
            <w:u w:val="single"/>
            <w:lang w:eastAsia="ru-RU"/>
          </w:rPr>
          <w:t>www.fipi.ru</w:t>
        </w:r>
      </w:hyperlink>
      <w:r w:rsidR="00BC377B" w:rsidRPr="00BC377B">
        <w:rPr>
          <w:rFonts w:ascii="Times New Roman" w:eastAsia="Times New Roman" w:hAnsi="Times New Roman" w:cs="Times New Roman"/>
          <w:color w:val="444444"/>
          <w:sz w:val="28"/>
          <w:szCs w:val="28"/>
          <w:lang w:eastAsia="ru-RU"/>
        </w:rPr>
        <w:t> - сайт ФИПИ (демоверсии, открытый банк заданий ЕГЭ)</w:t>
      </w:r>
    </w:p>
    <w:p w14:paraId="37CCC3C4" w14:textId="77777777" w:rsidR="00BC377B" w:rsidRPr="00BC377B" w:rsidRDefault="004B7FEA" w:rsidP="00BC377B">
      <w:pPr>
        <w:shd w:val="clear" w:color="auto" w:fill="FFFFFF"/>
        <w:spacing w:after="360" w:line="360" w:lineRule="atLeast"/>
        <w:ind w:firstLine="150"/>
        <w:textAlignment w:val="baseline"/>
        <w:rPr>
          <w:rFonts w:ascii="Times New Roman" w:eastAsia="Times New Roman" w:hAnsi="Times New Roman" w:cs="Times New Roman"/>
          <w:color w:val="444444"/>
          <w:sz w:val="28"/>
          <w:szCs w:val="28"/>
          <w:lang w:eastAsia="ru-RU"/>
        </w:rPr>
      </w:pPr>
      <w:hyperlink r:id="rId6" w:tgtFrame="_blank" w:history="1">
        <w:r w:rsidR="00BC377B" w:rsidRPr="00BC377B">
          <w:rPr>
            <w:rFonts w:ascii="Times New Roman" w:eastAsia="Times New Roman" w:hAnsi="Times New Roman" w:cs="Times New Roman"/>
            <w:color w:val="6399CB"/>
            <w:sz w:val="28"/>
            <w:szCs w:val="28"/>
            <w:u w:val="single"/>
            <w:lang w:eastAsia="ru-RU"/>
          </w:rPr>
          <w:t>www.check.ege.edu.ru</w:t>
        </w:r>
      </w:hyperlink>
      <w:r w:rsidR="00BC377B" w:rsidRPr="00BC377B">
        <w:rPr>
          <w:rFonts w:ascii="Times New Roman" w:eastAsia="Times New Roman" w:hAnsi="Times New Roman" w:cs="Times New Roman"/>
          <w:color w:val="444444"/>
          <w:sz w:val="28"/>
          <w:szCs w:val="28"/>
          <w:lang w:eastAsia="ru-RU"/>
        </w:rPr>
        <w:t> - узнать результаты ЕГЭ по паспортным данным</w:t>
      </w:r>
    </w:p>
    <w:p w14:paraId="457F18A9" w14:textId="77777777" w:rsidR="00BC377B" w:rsidRPr="00BC377B" w:rsidRDefault="004B7FEA" w:rsidP="00BC377B">
      <w:pPr>
        <w:shd w:val="clear" w:color="auto" w:fill="FFFFFF"/>
        <w:spacing w:after="360" w:line="360" w:lineRule="atLeast"/>
        <w:ind w:firstLine="150"/>
        <w:textAlignment w:val="baseline"/>
        <w:rPr>
          <w:rFonts w:ascii="Times New Roman" w:eastAsia="Times New Roman" w:hAnsi="Times New Roman" w:cs="Times New Roman"/>
          <w:color w:val="444444"/>
          <w:sz w:val="28"/>
          <w:szCs w:val="28"/>
          <w:lang w:eastAsia="ru-RU"/>
        </w:rPr>
      </w:pPr>
      <w:hyperlink r:id="rId7" w:tgtFrame="_blank" w:history="1">
        <w:r w:rsidR="00BC377B" w:rsidRPr="00BC377B">
          <w:rPr>
            <w:rFonts w:ascii="Times New Roman" w:eastAsia="Times New Roman" w:hAnsi="Times New Roman" w:cs="Times New Roman"/>
            <w:color w:val="6399CB"/>
            <w:sz w:val="28"/>
            <w:szCs w:val="28"/>
            <w:u w:val="single"/>
            <w:lang w:eastAsia="ru-RU"/>
          </w:rPr>
          <w:t>www.obrnadzor.gov.ru</w:t>
        </w:r>
      </w:hyperlink>
      <w:r w:rsidR="00BC377B" w:rsidRPr="00BC377B">
        <w:rPr>
          <w:rFonts w:ascii="Times New Roman" w:eastAsia="Times New Roman" w:hAnsi="Times New Roman" w:cs="Times New Roman"/>
          <w:color w:val="444444"/>
          <w:sz w:val="28"/>
          <w:szCs w:val="28"/>
          <w:lang w:eastAsia="ru-RU"/>
        </w:rPr>
        <w:t> - официальный сайт Рособрнадзора (федеральная служба по надзору в сфере образования)</w:t>
      </w:r>
    </w:p>
    <w:p w14:paraId="37E1D8CC" w14:textId="77777777" w:rsidR="00BC377B" w:rsidRPr="00BC377B" w:rsidRDefault="00BC377B" w:rsidP="00BC377B">
      <w:pPr>
        <w:shd w:val="clear" w:color="auto" w:fill="FFFFFF"/>
        <w:spacing w:after="360" w:line="360" w:lineRule="atLeast"/>
        <w:ind w:firstLine="150"/>
        <w:textAlignment w:val="baseline"/>
        <w:rPr>
          <w:rFonts w:ascii="Times New Roman" w:eastAsia="Times New Roman" w:hAnsi="Times New Roman" w:cs="Times New Roman"/>
          <w:color w:val="444444"/>
          <w:sz w:val="28"/>
          <w:szCs w:val="28"/>
          <w:lang w:eastAsia="ru-RU"/>
        </w:rPr>
      </w:pPr>
      <w:r w:rsidRPr="00BC377B">
        <w:rPr>
          <w:rFonts w:ascii="Times New Roman" w:eastAsia="Times New Roman" w:hAnsi="Times New Roman" w:cs="Times New Roman"/>
          <w:color w:val="444444"/>
          <w:sz w:val="28"/>
          <w:szCs w:val="28"/>
          <w:lang w:eastAsia="ru-RU"/>
        </w:rPr>
        <w:t>Информацию лучше получать из официальных источников. Поскольку организацией ЕГЭ занимаются региональные органы управления образованием, на своих информационных ресурсах (как правило, для этого есть либо специальная рубрика на официальном сайте, либо отдельный сайт, посвященный ЕГЭ) они размещают все необходимые регламентирующие документы, учитывающие специфику региона.</w:t>
      </w:r>
    </w:p>
    <w:p w14:paraId="6E46D5EF" w14:textId="77777777" w:rsidR="00E71C95" w:rsidRPr="00BC377B" w:rsidRDefault="00E71C95">
      <w:pPr>
        <w:rPr>
          <w:rFonts w:ascii="Times New Roman" w:hAnsi="Times New Roman" w:cs="Times New Roman"/>
          <w:sz w:val="28"/>
          <w:szCs w:val="28"/>
        </w:rPr>
      </w:pPr>
    </w:p>
    <w:sectPr w:rsidR="00E71C95" w:rsidRPr="00BC37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5AD"/>
    <w:rsid w:val="004B7FEA"/>
    <w:rsid w:val="00B545AD"/>
    <w:rsid w:val="00BC377B"/>
    <w:rsid w:val="00E71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59431"/>
  <w15:chartTrackingRefBased/>
  <w15:docId w15:val="{9A411F0A-E27B-4A72-A7E9-D3085509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765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ectrum:8uSSkwa5n@www.obrnadzor.g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ectrum:8uSSkwa5n@check.ege.edu.ru/" TargetMode="External"/><Relationship Id="rId5" Type="http://schemas.openxmlformats.org/officeDocument/2006/relationships/hyperlink" Target="http://spectrum:8uSSkwa5n@www.fipi.ru/" TargetMode="External"/><Relationship Id="rId4" Type="http://schemas.openxmlformats.org/officeDocument/2006/relationships/hyperlink" Target="http://spectrum:8uSSkwa5n@www.ege.edu.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1259</Characters>
  <Application>Microsoft Office Word</Application>
  <DocSecurity>0</DocSecurity>
  <Lines>10</Lines>
  <Paragraphs>2</Paragraphs>
  <ScaleCrop>false</ScaleCrop>
  <Company>Reanimator Extreme Edition</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4</cp:revision>
  <dcterms:created xsi:type="dcterms:W3CDTF">2018-10-11T12:52:00Z</dcterms:created>
  <dcterms:modified xsi:type="dcterms:W3CDTF">2021-01-11T12:40:00Z</dcterms:modified>
</cp:coreProperties>
</file>